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B035B" w14:textId="1F0BA014" w:rsidR="00C30190" w:rsidRDefault="00E24684">
      <w:pPr>
        <w:rPr>
          <w:lang w:val="en-US"/>
        </w:rPr>
      </w:pPr>
      <w:r w:rsidRPr="00E24684">
        <w:drawing>
          <wp:inline distT="0" distB="0" distL="0" distR="0" wp14:anchorId="1C08DC43" wp14:editId="1AF6A446">
            <wp:extent cx="2499577" cy="5677392"/>
            <wp:effectExtent l="0" t="0" r="0" b="0"/>
            <wp:docPr id="5631428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14280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99577" cy="567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3096F" w14:textId="6834DB8A" w:rsidR="00E24684" w:rsidRDefault="00E24684">
      <w:r w:rsidRPr="00E24684">
        <w:drawing>
          <wp:inline distT="0" distB="0" distL="0" distR="0" wp14:anchorId="4ED737A4" wp14:editId="317E67BE">
            <wp:extent cx="7163421" cy="4778154"/>
            <wp:effectExtent l="0" t="0" r="0" b="3810"/>
            <wp:docPr id="1408870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8704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63421" cy="4778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6CEDF" w14:textId="076EFA3D" w:rsidR="00E24684" w:rsidRDefault="00E24684">
      <w:r>
        <w:t>(в пределах дня, подчинение регистратору)</w:t>
      </w:r>
      <w:r>
        <w:br/>
      </w:r>
      <w:r w:rsidRPr="00E24684">
        <w:drawing>
          <wp:inline distT="0" distB="0" distL="0" distR="0" wp14:anchorId="48F46609" wp14:editId="62FB52DD">
            <wp:extent cx="7132938" cy="4915326"/>
            <wp:effectExtent l="0" t="0" r="0" b="0"/>
            <wp:docPr id="9628519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5197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32938" cy="4915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4700A" w14:textId="1EC6A82C" w:rsidR="00E24684" w:rsidRDefault="00E24684">
      <w:r>
        <w:t xml:space="preserve">Оно опять двигается (для </w:t>
      </w:r>
      <w:proofErr w:type="spellStart"/>
      <w:r>
        <w:t>УстановкаЦен</w:t>
      </w:r>
      <w:proofErr w:type="spellEnd"/>
      <w:r>
        <w:t xml:space="preserve"> аналогично)</w:t>
      </w:r>
      <w:r>
        <w:br/>
      </w:r>
      <w:r w:rsidRPr="00E24684">
        <w:drawing>
          <wp:inline distT="0" distB="0" distL="0" distR="0" wp14:anchorId="4EFB3893" wp14:editId="2F9B32AC">
            <wp:extent cx="7560945" cy="3152775"/>
            <wp:effectExtent l="0" t="0" r="1905" b="9525"/>
            <wp:docPr id="19973967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39679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7FCE9" w14:textId="19CDEDE4" w:rsidR="00E24684" w:rsidRDefault="00E24684">
      <w:r>
        <w:lastRenderedPageBreak/>
        <w:t>Добавим на экран</w:t>
      </w:r>
      <w:r>
        <w:br/>
      </w:r>
      <w:r w:rsidRPr="00E24684">
        <w:drawing>
          <wp:inline distT="0" distB="0" distL="0" distR="0" wp14:anchorId="7F16A217" wp14:editId="22554930">
            <wp:extent cx="4305673" cy="2591025"/>
            <wp:effectExtent l="0" t="0" r="0" b="0"/>
            <wp:docPr id="2139236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2365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5673" cy="25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E24684">
        <w:drawing>
          <wp:inline distT="0" distB="0" distL="0" distR="0" wp14:anchorId="63452C6D" wp14:editId="6FC64C54">
            <wp:extent cx="7414903" cy="1981372"/>
            <wp:effectExtent l="0" t="0" r="0" b="0"/>
            <wp:docPr id="13456963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69639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14903" cy="198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F9205" w14:textId="28D15B04" w:rsidR="00E24684" w:rsidRDefault="001F1910">
      <w:r>
        <w:t>Задаём тестовые данные</w:t>
      </w:r>
      <w:r>
        <w:br/>
      </w:r>
      <w:r w:rsidRPr="001F1910">
        <w:drawing>
          <wp:inline distT="0" distB="0" distL="0" distR="0" wp14:anchorId="20E1479B" wp14:editId="79FD9A54">
            <wp:extent cx="7560945" cy="4004945"/>
            <wp:effectExtent l="0" t="0" r="1905" b="0"/>
            <wp:docPr id="20666899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68999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400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1F1910">
        <w:drawing>
          <wp:inline distT="0" distB="0" distL="0" distR="0" wp14:anchorId="029D7389" wp14:editId="04DF7211">
            <wp:extent cx="7560945" cy="4001135"/>
            <wp:effectExtent l="0" t="0" r="1905" b="0"/>
            <wp:docPr id="17571551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15515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400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0758F" w14:textId="338DB28A" w:rsidR="001F1910" w:rsidRDefault="001F1910">
      <w:r>
        <w:t>Проверяем занесение информации в регистры</w:t>
      </w:r>
      <w:r>
        <w:br/>
      </w:r>
      <w:r w:rsidRPr="001F1910">
        <w:drawing>
          <wp:inline distT="0" distB="0" distL="0" distR="0" wp14:anchorId="27EA3D53" wp14:editId="352186FC">
            <wp:extent cx="7560945" cy="1515745"/>
            <wp:effectExtent l="0" t="0" r="1905" b="8255"/>
            <wp:docPr id="11974488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44889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51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1F1910">
        <w:drawing>
          <wp:inline distT="0" distB="0" distL="0" distR="0" wp14:anchorId="5E071B31" wp14:editId="6986A0F7">
            <wp:extent cx="7560945" cy="1181100"/>
            <wp:effectExtent l="0" t="0" r="1905" b="0"/>
            <wp:docPr id="13074293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42936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B84F4" w14:textId="7FF3B304" w:rsidR="001F1910" w:rsidRDefault="001F1910">
      <w:r>
        <w:lastRenderedPageBreak/>
        <w:t>Создадим под них отчёт</w:t>
      </w:r>
      <w:r>
        <w:br/>
      </w:r>
      <w:r w:rsidRPr="001F1910">
        <w:drawing>
          <wp:inline distT="0" distB="0" distL="0" distR="0" wp14:anchorId="43278DB3" wp14:editId="7D6B7FD0">
            <wp:extent cx="7560945" cy="5956300"/>
            <wp:effectExtent l="0" t="0" r="1905" b="6350"/>
            <wp:docPr id="10971844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18440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595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7FEB8" w14:textId="56501058" w:rsidR="001F1910" w:rsidRDefault="001F1910">
      <w:r>
        <w:t xml:space="preserve">Запрос </w:t>
      </w:r>
      <w:proofErr w:type="spellStart"/>
      <w:r>
        <w:t>запрос</w:t>
      </w:r>
      <w:proofErr w:type="spellEnd"/>
      <w:r>
        <w:t>… стоп что?</w:t>
      </w:r>
      <w:r>
        <w:br/>
      </w:r>
      <w:r w:rsidRPr="001F1910">
        <w:drawing>
          <wp:inline distT="0" distB="0" distL="0" distR="0" wp14:anchorId="588FEB0A" wp14:editId="2438CE21">
            <wp:extent cx="2156647" cy="1143099"/>
            <wp:effectExtent l="0" t="0" r="0" b="0"/>
            <wp:docPr id="4200940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09402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56647" cy="1143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34348" w14:textId="45D5F3AC" w:rsidR="001F1910" w:rsidRDefault="001F1910">
      <w:r>
        <w:t xml:space="preserve">В конструкторе выбираем </w:t>
      </w:r>
      <w:proofErr w:type="spellStart"/>
      <w:r>
        <w:t>ИсторияЦен.СрезПоследних</w:t>
      </w:r>
      <w:proofErr w:type="spellEnd"/>
      <w:r>
        <w:t xml:space="preserve"> и в ней Номенклатура и Цена, а в </w:t>
      </w:r>
      <w:proofErr w:type="spellStart"/>
      <w:r>
        <w:t>ОстаткиНаСкладе.Остатки</w:t>
      </w:r>
      <w:proofErr w:type="spellEnd"/>
      <w:r>
        <w:t xml:space="preserve"> </w:t>
      </w:r>
      <w:proofErr w:type="spellStart"/>
      <w:r>
        <w:t>КоличествоОстаток</w:t>
      </w:r>
      <w:proofErr w:type="spellEnd"/>
      <w:r>
        <w:br/>
      </w:r>
      <w:r w:rsidRPr="001F1910">
        <w:drawing>
          <wp:inline distT="0" distB="0" distL="0" distR="0" wp14:anchorId="3BF1D843" wp14:editId="774F88CC">
            <wp:extent cx="7560945" cy="1559560"/>
            <wp:effectExtent l="0" t="0" r="1905" b="2540"/>
            <wp:docPr id="21392533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25338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55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58D56" w14:textId="32099B7F" w:rsidR="001F1910" w:rsidRDefault="001F1910">
      <w:r>
        <w:t>Чтобы потом переменные правильно встали переименуем их в Прайс-</w:t>
      </w:r>
      <w:r>
        <w:br/>
      </w:r>
      <w:r w:rsidR="008021D4" w:rsidRPr="008021D4">
        <w:drawing>
          <wp:inline distT="0" distB="0" distL="0" distR="0" wp14:anchorId="359F32DA" wp14:editId="3F9C6D1C">
            <wp:extent cx="7560945" cy="930275"/>
            <wp:effectExtent l="0" t="0" r="1905" b="3175"/>
            <wp:docPr id="14145563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55637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93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8D29A" w14:textId="2677F2AC" w:rsidR="001F1910" w:rsidRDefault="008021D4">
      <w:r>
        <w:t>В вкладке связи настроим сообщение между регистрами посредством ГДЕ (</w:t>
      </w:r>
      <w:r>
        <w:rPr>
          <w:lang w:val="en-US"/>
        </w:rPr>
        <w:t>SQL</w:t>
      </w:r>
      <w:r w:rsidRPr="008021D4">
        <w:t xml:space="preserve"> </w:t>
      </w:r>
      <w:r>
        <w:t>1с изучен на 3%)</w:t>
      </w:r>
      <w:r>
        <w:br/>
      </w:r>
      <w:r w:rsidRPr="008021D4">
        <w:drawing>
          <wp:inline distT="0" distB="0" distL="0" distR="0" wp14:anchorId="6DF9A4B2" wp14:editId="6514BDC2">
            <wp:extent cx="7560945" cy="897890"/>
            <wp:effectExtent l="0" t="0" r="1905" b="0"/>
            <wp:docPr id="15920685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06852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89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5CA6D" w14:textId="3F973B68" w:rsidR="008021D4" w:rsidRDefault="008021D4">
      <w:r>
        <w:t>Соберём сам отчёт</w:t>
      </w:r>
      <w:r>
        <w:br/>
      </w:r>
      <w:r w:rsidRPr="008021D4">
        <w:drawing>
          <wp:inline distT="0" distB="0" distL="0" distR="0" wp14:anchorId="6ED8E4D3" wp14:editId="11CF75EE">
            <wp:extent cx="4762913" cy="1950889"/>
            <wp:effectExtent l="0" t="0" r="0" b="0"/>
            <wp:docPr id="19022446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244652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62913" cy="1950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  <w:t>(Больше ничего не надо)</w:t>
      </w:r>
    </w:p>
    <w:p w14:paraId="45D7D017" w14:textId="63ABE17B" w:rsidR="008021D4" w:rsidRDefault="008021D4">
      <w:r>
        <w:t>И попробуем вызвать наш отчёт</w:t>
      </w:r>
      <w:r>
        <w:br/>
      </w:r>
      <w:r w:rsidRPr="008021D4">
        <w:drawing>
          <wp:inline distT="0" distB="0" distL="0" distR="0" wp14:anchorId="53F60DD7" wp14:editId="217DC900">
            <wp:extent cx="7132938" cy="3139712"/>
            <wp:effectExtent l="0" t="0" r="0" b="3810"/>
            <wp:docPr id="1210239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23994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132938" cy="3139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4CDB9" w14:textId="3B754EE8" w:rsidR="008021D4" w:rsidRDefault="008021D4">
      <w:r>
        <w:t xml:space="preserve">Для наглядности предлагается создать два товара, одному оформить </w:t>
      </w:r>
      <w:proofErr w:type="gramStart"/>
      <w:r>
        <w:t>поступление</w:t>
      </w:r>
      <w:proofErr w:type="gramEnd"/>
      <w:r>
        <w:t xml:space="preserve"> а второму только цену. В прайс лист оба занестись не должны</w:t>
      </w:r>
      <w:r>
        <w:br/>
      </w:r>
      <w:r w:rsidRPr="008021D4">
        <w:lastRenderedPageBreak/>
        <w:drawing>
          <wp:inline distT="0" distB="0" distL="0" distR="0" wp14:anchorId="26FF12F5" wp14:editId="5A2DA182">
            <wp:extent cx="7560945" cy="3997325"/>
            <wp:effectExtent l="0" t="0" r="1905" b="3175"/>
            <wp:docPr id="10001183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835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399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8021D4">
        <w:drawing>
          <wp:inline distT="0" distB="0" distL="0" distR="0" wp14:anchorId="1E60EBCE" wp14:editId="181FB717">
            <wp:extent cx="7560945" cy="3983355"/>
            <wp:effectExtent l="0" t="0" r="1905" b="0"/>
            <wp:docPr id="18811025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102562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398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DCA7C" w14:textId="5816F2C4" w:rsidR="008021D4" w:rsidRPr="008021D4" w:rsidRDefault="008021D4">
      <w:r w:rsidRPr="008021D4">
        <w:drawing>
          <wp:inline distT="0" distB="0" distL="0" distR="0" wp14:anchorId="036C39F9" wp14:editId="69F8C718">
            <wp:extent cx="4107536" cy="2133785"/>
            <wp:effectExtent l="0" t="0" r="7620" b="0"/>
            <wp:docPr id="934212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21288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107536" cy="213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21D4" w:rsidRPr="008021D4" w:rsidSect="00E24684">
      <w:pgSz w:w="11907" w:h="31582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684"/>
    <w:rsid w:val="001F1910"/>
    <w:rsid w:val="002667C0"/>
    <w:rsid w:val="006438E3"/>
    <w:rsid w:val="008021D4"/>
    <w:rsid w:val="00A7221A"/>
    <w:rsid w:val="00C30190"/>
    <w:rsid w:val="00E2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5019E"/>
  <w15:chartTrackingRefBased/>
  <w15:docId w15:val="{6E51F404-58F0-4534-B722-7B331C7F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46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6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46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46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46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46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46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46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46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46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46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46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468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468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46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46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46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46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46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46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46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46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46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46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46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468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46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468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246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Морозов</dc:creator>
  <cp:keywords/>
  <dc:description/>
  <cp:lastModifiedBy>Андрей Морозов</cp:lastModifiedBy>
  <cp:revision>1</cp:revision>
  <dcterms:created xsi:type="dcterms:W3CDTF">2026-09-28T20:30:00Z</dcterms:created>
  <dcterms:modified xsi:type="dcterms:W3CDTF">2026-09-28T21:00:00Z</dcterms:modified>
</cp:coreProperties>
</file>